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447" w:rsidRPr="00170447" w:rsidRDefault="00170447" w:rsidP="00170447">
      <w:pPr>
        <w:pStyle w:val="paragraph"/>
        <w:spacing w:before="0" w:beforeAutospacing="0" w:after="0" w:afterAutospacing="0"/>
        <w:ind w:left="720" w:hanging="360"/>
        <w:jc w:val="center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ZAGADNIENIA – FILOLOGIA WŁOSKA</w:t>
      </w:r>
    </w:p>
    <w:p w:rsidR="00170447" w:rsidRPr="00170447" w:rsidRDefault="00170447" w:rsidP="00170447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lang w:val="pl-PL"/>
        </w:rPr>
      </w:pPr>
      <w:r w:rsidRPr="00170447">
        <w:rPr>
          <w:rStyle w:val="eop"/>
          <w:lang w:val="pl-PL"/>
        </w:rPr>
        <w:t> </w:t>
      </w:r>
    </w:p>
    <w:p w:rsidR="00170447" w:rsidRPr="00170447" w:rsidRDefault="00170447" w:rsidP="00170447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lang w:val="pl-PL"/>
        </w:rPr>
      </w:pPr>
      <w:r w:rsidRPr="00170447">
        <w:rPr>
          <w:rStyle w:val="eop"/>
          <w:lang w:val="pl-PL"/>
        </w:rPr>
        <w:t> </w:t>
      </w:r>
    </w:p>
    <w:p w:rsidR="00170447" w:rsidRPr="00170447" w:rsidRDefault="00170447" w:rsidP="00170447">
      <w:pPr>
        <w:pStyle w:val="paragraph"/>
        <w:spacing w:before="0" w:beforeAutospacing="0" w:after="0" w:afterAutospacing="0"/>
        <w:ind w:left="720" w:hanging="360"/>
        <w:jc w:val="center"/>
        <w:textAlignment w:val="baseline"/>
        <w:rPr>
          <w:lang w:val="pl-PL"/>
        </w:rPr>
      </w:pPr>
      <w:r w:rsidRPr="00170447">
        <w:rPr>
          <w:rStyle w:val="normaltextrun"/>
          <w:b/>
          <w:bCs/>
          <w:lang w:val="pl-PL"/>
        </w:rPr>
        <w:t>Pytania na egzamin licencjacki: profil literaturoznawczo-kulturowy</w:t>
      </w:r>
    </w:p>
    <w:p w:rsidR="00170447" w:rsidRPr="00170447" w:rsidRDefault="00170447" w:rsidP="00DA5C2E">
      <w:pPr>
        <w:pStyle w:val="paragraph"/>
        <w:spacing w:before="0" w:beforeAutospacing="0" w:after="0" w:afterAutospacing="0"/>
        <w:jc w:val="both"/>
        <w:textAlignment w:val="baseline"/>
        <w:rPr>
          <w:lang w:val="fr-FR"/>
        </w:rPr>
      </w:pPr>
    </w:p>
    <w:p w:rsidR="00170447" w:rsidRPr="00170447" w:rsidRDefault="00170447" w:rsidP="00170447">
      <w:pPr>
        <w:pStyle w:val="paragraph"/>
        <w:spacing w:before="0" w:beforeAutospacing="0" w:after="0" w:afterAutospacing="0"/>
        <w:jc w:val="both"/>
        <w:textAlignment w:val="baseline"/>
        <w:rPr>
          <w:lang w:val="fr-FR"/>
        </w:rPr>
      </w:pPr>
      <w:r w:rsidRPr="00170447">
        <w:rPr>
          <w:rStyle w:val="eop"/>
          <w:lang w:val="fr-FR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Francesco Petrarca: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Canzoniere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(tematica, stile, lingua, importanza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Giovanni Boccaccio: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Decameron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(tematica, stile, lingua, importanza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Dante Alighieri: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Divina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Commedia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(tematica, stile, lingua, importanza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L’umanesimo rinascimentale: contesto storico, filosofia, autori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e concezioni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più importanti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letteratura parenetica rinascimentale: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Il Principe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di Niccolò Machiavelli 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 xml:space="preserve">Il </w:t>
      </w:r>
      <w:proofErr w:type="spellStart"/>
      <w:r w:rsidRPr="00170447">
        <w:rPr>
          <w:rStyle w:val="normaltextrun"/>
          <w:i/>
          <w:iCs/>
          <w:lang w:val="it-IT"/>
        </w:rPr>
        <w:t>Cortegiano</w:t>
      </w:r>
      <w:proofErr w:type="spellEnd"/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di Baldassare Castiglione (genere, modelli personali, tematica, stile, percezione delle opere)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Giambattista Marino: il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re del secolo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il più importante rappresentante della poesia barocca italiana (concezione della poesia, tematiche, stile, linguaggio, significato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commedia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dell’arte: origine, caratteristiche del teatro, maschere più importanti, influenza dei dialetti e delle culture regionali, importanza nella storia del teatro italiano e della cultura italiana)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Cesare Beccaria: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Dei delitti e delle pene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lang w:val="it-IT"/>
        </w:rPr>
        <w:t>(tematica, impatto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delle idee illuministiche, stile, linguaggio, importanza nella storia della letteratura, del diritto e della società italiana)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Carlo Goldoni: riforma del teatro italiano (opposizione alla tradizione della commedia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dell’arte, postulati,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lingua, personaggi,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realizzazione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nell’opera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La locandiera</w:t>
      </w:r>
      <w:r w:rsidRPr="00170447">
        <w:rPr>
          <w:rStyle w:val="normaltextrun"/>
          <w:lang w:val="it-IT"/>
        </w:rPr>
        <w:t>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Ugo Foscolo: poesie scelte 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Ultime lettere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di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Jacopo Ortis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lang w:val="it-IT"/>
        </w:rPr>
        <w:t>(tematica, stile, linguaggio, importanza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Giacomo Leopardi: poesie scelte 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Zibaldone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(filosofia, tematica, stile, linguaggio, significato nella storia della letteratura)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Alessandro Manzoni: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I promessi sposi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lang w:val="it-IT"/>
        </w:rPr>
        <w:t>(tematica, stile, linguaggio, significato nella storia della letteratura, significato per lo sviluppo della lingua italiana)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letteratura per l’infanzia dopo l’unificazione d’Italia come strumento educativo: Carlo Collodi,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Pinocchio</w:t>
      </w:r>
      <w:r w:rsidRPr="00170447">
        <w:rPr>
          <w:rStyle w:val="normaltextrun"/>
          <w:lang w:val="it-IT"/>
        </w:rPr>
        <w:t>, Edmondo de Amicis,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i/>
          <w:iCs/>
          <w:lang w:val="it-IT"/>
        </w:rPr>
        <w:t>Cuore</w:t>
      </w:r>
      <w:r w:rsidRPr="00170447">
        <w:rPr>
          <w:rStyle w:val="apple-converted-space"/>
          <w:i/>
          <w:iCs/>
          <w:lang w:val="it-IT"/>
        </w:rPr>
        <w:t> </w:t>
      </w:r>
      <w:r w:rsidRPr="00170447">
        <w:rPr>
          <w:rStyle w:val="normaltextrun"/>
          <w:lang w:val="it-IT"/>
        </w:rPr>
        <w:t>(tematica, stile, linguaggio, importanza nella storia della letteratura, differenze nella concezione pedagogica)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Il processo del Risorgimento (l’unificazione d’Italia)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Il movimento di resistenza italiana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durante la Seconda guerra mondiale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contestazione italiana e gli anni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‘70 del XX secolo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Elenca le epoche nella storia dell’arte italiana e caratterizzane una 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Il neorealismo italiano – caratteristiche del movimento; fornisci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almeno un esempio di film realizzato secondo questa poetica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 grandi maestri del cinema italiano – descrizione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di un idioma autoriale selezionato 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lang w:val="es-ES"/>
        </w:rPr>
      </w:pPr>
      <w:r w:rsidRPr="00170447">
        <w:rPr>
          <w:rStyle w:val="normaltextrun"/>
          <w:lang w:val="it-IT"/>
        </w:rPr>
        <w:t>I generi del cinema italiano – descrizione</w:t>
      </w:r>
      <w:r w:rsidRPr="00170447">
        <w:rPr>
          <w:rStyle w:val="apple-converted-space"/>
          <w:lang w:val="it-IT"/>
        </w:rPr>
        <w:t> </w:t>
      </w:r>
      <w:r w:rsidRPr="00170447">
        <w:rPr>
          <w:rStyle w:val="normaltextrun"/>
          <w:lang w:val="it-IT"/>
        </w:rPr>
        <w:t>di un genere selezionato e fornitura di un esempio di film realizzato secondo una determinata convenzione 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spacing w:before="0" w:beforeAutospacing="0" w:after="0" w:afterAutospacing="0"/>
        <w:rPr>
          <w:rStyle w:val="eop"/>
          <w:rFonts w:ascii="Times New Roman" w:eastAsia="Times New Roman" w:hAnsi="Times New Roman" w:cs="Times New Roman"/>
          <w:lang w:val="es-ES"/>
        </w:rPr>
      </w:pPr>
      <w:r w:rsidRPr="00170447">
        <w:rPr>
          <w:rStyle w:val="eop"/>
          <w:rFonts w:ascii="Times New Roman" w:hAnsi="Times New Roman" w:cs="Times New Roman"/>
          <w:lang w:val="es-ES"/>
        </w:rPr>
        <w:br w:type="page"/>
      </w:r>
    </w:p>
    <w:p w:rsidR="00170447" w:rsidRPr="00170447" w:rsidRDefault="00170447" w:rsidP="001B078D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</w:p>
    <w:p w:rsidR="001B078D" w:rsidRPr="00170447" w:rsidRDefault="001B078D" w:rsidP="001704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pl-PL"/>
        </w:rPr>
      </w:pPr>
    </w:p>
    <w:p w:rsidR="00170447" w:rsidRPr="00170447" w:rsidRDefault="00170447" w:rsidP="00170447">
      <w:pPr>
        <w:pStyle w:val="paragraph"/>
        <w:spacing w:before="0" w:beforeAutospacing="0" w:after="0" w:afterAutospacing="0"/>
        <w:ind w:left="720" w:hanging="360"/>
        <w:jc w:val="center"/>
        <w:textAlignment w:val="baseline"/>
        <w:rPr>
          <w:lang w:val="pl-PL"/>
        </w:rPr>
      </w:pPr>
      <w:r w:rsidRPr="00170447">
        <w:rPr>
          <w:rStyle w:val="normaltextrun"/>
          <w:b/>
          <w:bCs/>
          <w:lang w:val="pl-PL"/>
        </w:rPr>
        <w:t>Pytania na egzamin licencjacki: profil językoznawczy</w:t>
      </w:r>
    </w:p>
    <w:p w:rsidR="00170447" w:rsidRPr="00170447" w:rsidRDefault="00170447" w:rsidP="00170447">
      <w:pPr>
        <w:pStyle w:val="paragraph"/>
        <w:spacing w:before="0" w:beforeAutospacing="0" w:after="0" w:afterAutospacing="0"/>
        <w:jc w:val="both"/>
        <w:textAlignment w:val="baseline"/>
      </w:pPr>
    </w:p>
    <w:p w:rsidR="00170447" w:rsidRPr="00170447" w:rsidRDefault="00170447" w:rsidP="00170447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Che cos’è il volgare? Le radici dell’italiano contemporaneo.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A quali fattori la lingua italiana deve il suo ricco lessico? Caratterizza questi fattori e presenta la natura generale e specifica del lessico italiano.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In che cosa consiste la differenza tra il registro standard e ufficiale della lingua italiana e il registro comune, quotidiano, non curato, neo-standard di questa lingua?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Presenta concisamente una caratteristica del sistema fonetico della lingua italiana: il suo vocalismo e il suo consonantismo.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La morfologia (oggetto, nozioni fondamentali).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La sintassi (oggetto, nozioni fondamentali: il sintagma, la frase, l’enunciato).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semantica (oggetto, nozioni fondamentali).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Lo schema della comunicazione secondo Roman Jakobson e la sua applicazione al processo della comunicazione elettronica: quali funzioni del linguaggio intervengono nell’atto comunicativo e come il modello di Jakobson può essere adattato allo scambio digitale?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La lessicologia e le sue nozioni fondamentali: la parola e il lessema, la denotazione e la connotazione.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In quali settori e perché la lingua italiana è usata nella terminologia specializzata internazionale? Illustra questo fenomeno con esempi di voci, espressioni, discorsi.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Caratterizza e illustra con appositi esempi e applicazioni un tipo di terminologia specializzata della lingua italiana.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330"/>
        <w:jc w:val="both"/>
        <w:textAlignment w:val="baseline"/>
        <w:rPr>
          <w:lang w:val="fr-FR"/>
        </w:rPr>
      </w:pPr>
      <w:r w:rsidRPr="00170447">
        <w:rPr>
          <w:rStyle w:val="normaltextrun"/>
          <w:lang w:val="it-IT"/>
        </w:rPr>
        <w:t>Le famiglie linguistiche (nozione, esempi). I tratti comuni delle lingue romanze.</w:t>
      </w:r>
      <w:r w:rsidRPr="00170447">
        <w:rPr>
          <w:rStyle w:val="normaltextrun"/>
          <w:lang w:val="fr-FR"/>
        </w:rPr>
        <w:t> </w:t>
      </w:r>
      <w:r w:rsidRPr="00170447">
        <w:rPr>
          <w:rStyle w:val="eop"/>
          <w:lang w:val="fr-FR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330"/>
        <w:jc w:val="both"/>
        <w:textAlignment w:val="baseline"/>
        <w:rPr>
          <w:lang w:val="fr-FR"/>
        </w:rPr>
      </w:pPr>
      <w:r w:rsidRPr="00170447">
        <w:rPr>
          <w:rStyle w:val="normaltextrun"/>
          <w:lang w:val="it-IT"/>
        </w:rPr>
        <w:t>La tipologia delle lingue: lingue vocaliche vs consonantiche, nominali vs verbali, astratte vs concrete, flessive vs posizionali, isolanti, agglutinanti.</w:t>
      </w:r>
      <w:r w:rsidRPr="00170447">
        <w:rPr>
          <w:rStyle w:val="normaltextrun"/>
          <w:lang w:val="fr-FR"/>
        </w:rPr>
        <w:t> </w:t>
      </w:r>
      <w:r w:rsidRPr="00170447">
        <w:rPr>
          <w:rStyle w:val="eop"/>
          <w:lang w:val="fr-FR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Ferdinand de Saussure e la sua concezione del segno linguistico.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La pragmatica linguistica: oggetto, rappresentanti, nozioni fondamentali (gli atti linguistici).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Il cognitivismo (oggetto di ricerca e concetti chiave).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330"/>
        <w:jc w:val="both"/>
        <w:textAlignment w:val="baseline"/>
        <w:rPr>
          <w:lang w:val="es-ES"/>
        </w:rPr>
      </w:pPr>
      <w:r w:rsidRPr="00170447">
        <w:rPr>
          <w:rStyle w:val="normaltextrun"/>
          <w:lang w:val="it-IT"/>
        </w:rPr>
        <w:t>La sociolinguistica (oggetto di ricerca e concetti chiave).</w:t>
      </w:r>
      <w:r w:rsidRPr="00170447">
        <w:rPr>
          <w:rStyle w:val="normaltextrun"/>
          <w:lang w:val="es-ES"/>
        </w:rPr>
        <w:t> </w:t>
      </w:r>
      <w:r w:rsidRPr="00170447">
        <w:rPr>
          <w:rStyle w:val="eop"/>
          <w:lang w:val="es-ES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La tipologia delle traduzioni e le loro caratteristiche.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170447" w:rsidRPr="00170447" w:rsidRDefault="00170447" w:rsidP="00170447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Le competenze e gli strumenti specifici del traduttore, nonché le strategie e le tecniche di traduzione.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p w:rsidR="003248BA" w:rsidRPr="00170447" w:rsidRDefault="00170447" w:rsidP="00170447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330"/>
        <w:jc w:val="both"/>
        <w:textAlignment w:val="baseline"/>
      </w:pPr>
      <w:r w:rsidRPr="00170447">
        <w:rPr>
          <w:rStyle w:val="normaltextrun"/>
          <w:lang w:val="it-IT"/>
        </w:rPr>
        <w:t> Quali sono le maggiori scuole della traduttologia contemporanea?</w:t>
      </w:r>
      <w:r w:rsidRPr="00170447">
        <w:rPr>
          <w:rStyle w:val="normaltextrun"/>
        </w:rPr>
        <w:t> </w:t>
      </w:r>
      <w:r w:rsidRPr="00170447">
        <w:rPr>
          <w:rStyle w:val="eop"/>
        </w:rPr>
        <w:t> </w:t>
      </w:r>
    </w:p>
    <w:sectPr w:rsidR="003248BA" w:rsidRPr="00170447" w:rsidSect="006B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F70"/>
    <w:multiLevelType w:val="multilevel"/>
    <w:tmpl w:val="08C018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3CC8"/>
    <w:multiLevelType w:val="multilevel"/>
    <w:tmpl w:val="23666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33057"/>
    <w:multiLevelType w:val="multilevel"/>
    <w:tmpl w:val="7BACDD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D3701"/>
    <w:multiLevelType w:val="multilevel"/>
    <w:tmpl w:val="C0F64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5D8B"/>
    <w:multiLevelType w:val="multilevel"/>
    <w:tmpl w:val="D452C5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A1A83"/>
    <w:multiLevelType w:val="multilevel"/>
    <w:tmpl w:val="7E3A1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67A10"/>
    <w:multiLevelType w:val="multilevel"/>
    <w:tmpl w:val="2A0204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3B3184"/>
    <w:multiLevelType w:val="multilevel"/>
    <w:tmpl w:val="7F263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15E2A"/>
    <w:multiLevelType w:val="multilevel"/>
    <w:tmpl w:val="8AE86D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E4510"/>
    <w:multiLevelType w:val="multilevel"/>
    <w:tmpl w:val="6D6C4B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92A79"/>
    <w:multiLevelType w:val="multilevel"/>
    <w:tmpl w:val="63063A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60453"/>
    <w:multiLevelType w:val="multilevel"/>
    <w:tmpl w:val="245405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B5FE1"/>
    <w:multiLevelType w:val="multilevel"/>
    <w:tmpl w:val="EB34C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20813"/>
    <w:multiLevelType w:val="multilevel"/>
    <w:tmpl w:val="C6DC80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1644D"/>
    <w:multiLevelType w:val="multilevel"/>
    <w:tmpl w:val="364A0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A2A11"/>
    <w:multiLevelType w:val="multilevel"/>
    <w:tmpl w:val="F23A3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771B1"/>
    <w:multiLevelType w:val="multilevel"/>
    <w:tmpl w:val="CF6CEC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91525"/>
    <w:multiLevelType w:val="multilevel"/>
    <w:tmpl w:val="BC5213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C3261"/>
    <w:multiLevelType w:val="multilevel"/>
    <w:tmpl w:val="FDD45B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36925"/>
    <w:multiLevelType w:val="multilevel"/>
    <w:tmpl w:val="023623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03AC5"/>
    <w:multiLevelType w:val="multilevel"/>
    <w:tmpl w:val="CDB2A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D1256"/>
    <w:multiLevelType w:val="multilevel"/>
    <w:tmpl w:val="457C1F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758B8"/>
    <w:multiLevelType w:val="multilevel"/>
    <w:tmpl w:val="BAD892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66F33"/>
    <w:multiLevelType w:val="multilevel"/>
    <w:tmpl w:val="8BD844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94C3E"/>
    <w:multiLevelType w:val="multilevel"/>
    <w:tmpl w:val="3BB2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F57AC"/>
    <w:multiLevelType w:val="multilevel"/>
    <w:tmpl w:val="3A46DB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1E3641"/>
    <w:multiLevelType w:val="multilevel"/>
    <w:tmpl w:val="0E7ADB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F67BD"/>
    <w:multiLevelType w:val="multilevel"/>
    <w:tmpl w:val="1E80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42432"/>
    <w:multiLevelType w:val="multilevel"/>
    <w:tmpl w:val="B47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24019"/>
    <w:multiLevelType w:val="multilevel"/>
    <w:tmpl w:val="A600E5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B4E26"/>
    <w:multiLevelType w:val="multilevel"/>
    <w:tmpl w:val="AB9E4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75EEE"/>
    <w:multiLevelType w:val="multilevel"/>
    <w:tmpl w:val="1A4C15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D9039E"/>
    <w:multiLevelType w:val="multilevel"/>
    <w:tmpl w:val="0BAACA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74973"/>
    <w:multiLevelType w:val="multilevel"/>
    <w:tmpl w:val="081EB9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F3978"/>
    <w:multiLevelType w:val="multilevel"/>
    <w:tmpl w:val="F0F6C7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7910F0"/>
    <w:multiLevelType w:val="multilevel"/>
    <w:tmpl w:val="0EE6F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DE47C2"/>
    <w:multiLevelType w:val="multilevel"/>
    <w:tmpl w:val="480EC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758D"/>
    <w:multiLevelType w:val="multilevel"/>
    <w:tmpl w:val="E8DA7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D121FB"/>
    <w:multiLevelType w:val="multilevel"/>
    <w:tmpl w:val="CAE2FB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4E5B24"/>
    <w:multiLevelType w:val="multilevel"/>
    <w:tmpl w:val="59FA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EA375A"/>
    <w:multiLevelType w:val="multilevel"/>
    <w:tmpl w:val="67942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A740FA"/>
    <w:multiLevelType w:val="multilevel"/>
    <w:tmpl w:val="13A290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00B81"/>
    <w:multiLevelType w:val="multilevel"/>
    <w:tmpl w:val="F1C6B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6C2285"/>
    <w:multiLevelType w:val="multilevel"/>
    <w:tmpl w:val="0B10B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763E30"/>
    <w:multiLevelType w:val="multilevel"/>
    <w:tmpl w:val="F44EF3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8867D5"/>
    <w:multiLevelType w:val="multilevel"/>
    <w:tmpl w:val="44CA4F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E44972"/>
    <w:multiLevelType w:val="multilevel"/>
    <w:tmpl w:val="CBD2D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9D5393"/>
    <w:multiLevelType w:val="multilevel"/>
    <w:tmpl w:val="DB3C31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A43F6D"/>
    <w:multiLevelType w:val="multilevel"/>
    <w:tmpl w:val="E67EF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186EA7"/>
    <w:multiLevelType w:val="multilevel"/>
    <w:tmpl w:val="B3C63D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231382"/>
    <w:multiLevelType w:val="multilevel"/>
    <w:tmpl w:val="3A2E7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6459D7"/>
    <w:multiLevelType w:val="multilevel"/>
    <w:tmpl w:val="BF8605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7B25BC"/>
    <w:multiLevelType w:val="multilevel"/>
    <w:tmpl w:val="A4DE4E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9F7B2F"/>
    <w:multiLevelType w:val="multilevel"/>
    <w:tmpl w:val="2FF086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B127D6"/>
    <w:multiLevelType w:val="multilevel"/>
    <w:tmpl w:val="ED5687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CE02A0"/>
    <w:multiLevelType w:val="multilevel"/>
    <w:tmpl w:val="D08078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677080"/>
    <w:multiLevelType w:val="multilevel"/>
    <w:tmpl w:val="7A580C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954B58"/>
    <w:multiLevelType w:val="multilevel"/>
    <w:tmpl w:val="8196D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E77AE5"/>
    <w:multiLevelType w:val="multilevel"/>
    <w:tmpl w:val="DBCCE5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3C21EA"/>
    <w:multiLevelType w:val="multilevel"/>
    <w:tmpl w:val="8F228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251640">
    <w:abstractNumId w:val="24"/>
  </w:num>
  <w:num w:numId="2" w16cid:durableId="105933092">
    <w:abstractNumId w:val="27"/>
  </w:num>
  <w:num w:numId="3" w16cid:durableId="789593693">
    <w:abstractNumId w:val="46"/>
  </w:num>
  <w:num w:numId="4" w16cid:durableId="519978229">
    <w:abstractNumId w:val="57"/>
  </w:num>
  <w:num w:numId="5" w16cid:durableId="1597178576">
    <w:abstractNumId w:val="1"/>
  </w:num>
  <w:num w:numId="6" w16cid:durableId="1770273192">
    <w:abstractNumId w:val="59"/>
  </w:num>
  <w:num w:numId="7" w16cid:durableId="1011954019">
    <w:abstractNumId w:val="40"/>
  </w:num>
  <w:num w:numId="8" w16cid:durableId="495919912">
    <w:abstractNumId w:val="50"/>
  </w:num>
  <w:num w:numId="9" w16cid:durableId="379984591">
    <w:abstractNumId w:val="5"/>
  </w:num>
  <w:num w:numId="10" w16cid:durableId="2139227608">
    <w:abstractNumId w:val="35"/>
  </w:num>
  <w:num w:numId="11" w16cid:durableId="888106765">
    <w:abstractNumId w:val="4"/>
  </w:num>
  <w:num w:numId="12" w16cid:durableId="1109424738">
    <w:abstractNumId w:val="51"/>
  </w:num>
  <w:num w:numId="13" w16cid:durableId="1625497183">
    <w:abstractNumId w:val="25"/>
  </w:num>
  <w:num w:numId="14" w16cid:durableId="1242720295">
    <w:abstractNumId w:val="41"/>
  </w:num>
  <w:num w:numId="15" w16cid:durableId="1876581912">
    <w:abstractNumId w:val="8"/>
  </w:num>
  <w:num w:numId="16" w16cid:durableId="459685607">
    <w:abstractNumId w:val="26"/>
  </w:num>
  <w:num w:numId="17" w16cid:durableId="304093950">
    <w:abstractNumId w:val="49"/>
  </w:num>
  <w:num w:numId="18" w16cid:durableId="394594015">
    <w:abstractNumId w:val="44"/>
  </w:num>
  <w:num w:numId="19" w16cid:durableId="1744641925">
    <w:abstractNumId w:val="11"/>
  </w:num>
  <w:num w:numId="20" w16cid:durableId="585457548">
    <w:abstractNumId w:val="17"/>
  </w:num>
  <w:num w:numId="21" w16cid:durableId="1617325050">
    <w:abstractNumId w:val="28"/>
  </w:num>
  <w:num w:numId="22" w16cid:durableId="1572082402">
    <w:abstractNumId w:val="20"/>
  </w:num>
  <w:num w:numId="23" w16cid:durableId="96680734">
    <w:abstractNumId w:val="37"/>
  </w:num>
  <w:num w:numId="24" w16cid:durableId="628584133">
    <w:abstractNumId w:val="14"/>
  </w:num>
  <w:num w:numId="25" w16cid:durableId="674724065">
    <w:abstractNumId w:val="3"/>
  </w:num>
  <w:num w:numId="26" w16cid:durableId="1010137252">
    <w:abstractNumId w:val="7"/>
  </w:num>
  <w:num w:numId="27" w16cid:durableId="952400210">
    <w:abstractNumId w:val="12"/>
  </w:num>
  <w:num w:numId="28" w16cid:durableId="1943218406">
    <w:abstractNumId w:val="52"/>
  </w:num>
  <w:num w:numId="29" w16cid:durableId="1747722422">
    <w:abstractNumId w:val="53"/>
  </w:num>
  <w:num w:numId="30" w16cid:durableId="727069722">
    <w:abstractNumId w:val="56"/>
  </w:num>
  <w:num w:numId="31" w16cid:durableId="1138298529">
    <w:abstractNumId w:val="21"/>
  </w:num>
  <w:num w:numId="32" w16cid:durableId="939335964">
    <w:abstractNumId w:val="6"/>
  </w:num>
  <w:num w:numId="33" w16cid:durableId="1659845342">
    <w:abstractNumId w:val="19"/>
  </w:num>
  <w:num w:numId="34" w16cid:durableId="38894962">
    <w:abstractNumId w:val="23"/>
  </w:num>
  <w:num w:numId="35" w16cid:durableId="1589922974">
    <w:abstractNumId w:val="22"/>
  </w:num>
  <w:num w:numId="36" w16cid:durableId="748188211">
    <w:abstractNumId w:val="2"/>
  </w:num>
  <w:num w:numId="37" w16cid:durableId="7148549">
    <w:abstractNumId w:val="55"/>
  </w:num>
  <w:num w:numId="38" w16cid:durableId="1205211367">
    <w:abstractNumId w:val="38"/>
  </w:num>
  <w:num w:numId="39" w16cid:durableId="2091348137">
    <w:abstractNumId w:val="58"/>
  </w:num>
  <w:num w:numId="40" w16cid:durableId="717779876">
    <w:abstractNumId w:val="54"/>
  </w:num>
  <w:num w:numId="41" w16cid:durableId="543564758">
    <w:abstractNumId w:val="39"/>
  </w:num>
  <w:num w:numId="42" w16cid:durableId="204756067">
    <w:abstractNumId w:val="43"/>
  </w:num>
  <w:num w:numId="43" w16cid:durableId="1885825817">
    <w:abstractNumId w:val="30"/>
  </w:num>
  <w:num w:numId="44" w16cid:durableId="1497378797">
    <w:abstractNumId w:val="36"/>
  </w:num>
  <w:num w:numId="45" w16cid:durableId="120617481">
    <w:abstractNumId w:val="42"/>
  </w:num>
  <w:num w:numId="46" w16cid:durableId="715352932">
    <w:abstractNumId w:val="15"/>
  </w:num>
  <w:num w:numId="47" w16cid:durableId="1141070441">
    <w:abstractNumId w:val="13"/>
  </w:num>
  <w:num w:numId="48" w16cid:durableId="2087148633">
    <w:abstractNumId w:val="10"/>
  </w:num>
  <w:num w:numId="49" w16cid:durableId="23872065">
    <w:abstractNumId w:val="0"/>
  </w:num>
  <w:num w:numId="50" w16cid:durableId="479463319">
    <w:abstractNumId w:val="34"/>
  </w:num>
  <w:num w:numId="51" w16cid:durableId="219025036">
    <w:abstractNumId w:val="48"/>
  </w:num>
  <w:num w:numId="52" w16cid:durableId="1604259877">
    <w:abstractNumId w:val="32"/>
  </w:num>
  <w:num w:numId="53" w16cid:durableId="1497914461">
    <w:abstractNumId w:val="16"/>
  </w:num>
  <w:num w:numId="54" w16cid:durableId="1555893284">
    <w:abstractNumId w:val="18"/>
  </w:num>
  <w:num w:numId="55" w16cid:durableId="1093622237">
    <w:abstractNumId w:val="29"/>
  </w:num>
  <w:num w:numId="56" w16cid:durableId="1171678133">
    <w:abstractNumId w:val="31"/>
  </w:num>
  <w:num w:numId="57" w16cid:durableId="830752886">
    <w:abstractNumId w:val="47"/>
  </w:num>
  <w:num w:numId="58" w16cid:durableId="1734812410">
    <w:abstractNumId w:val="33"/>
  </w:num>
  <w:num w:numId="59" w16cid:durableId="957565866">
    <w:abstractNumId w:val="45"/>
  </w:num>
  <w:num w:numId="60" w16cid:durableId="302974637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47"/>
    <w:rsid w:val="000103AF"/>
    <w:rsid w:val="000C2BCC"/>
    <w:rsid w:val="000E4C06"/>
    <w:rsid w:val="001215C0"/>
    <w:rsid w:val="00170447"/>
    <w:rsid w:val="001B078D"/>
    <w:rsid w:val="003248BA"/>
    <w:rsid w:val="003E3EDA"/>
    <w:rsid w:val="00455B50"/>
    <w:rsid w:val="004B39DF"/>
    <w:rsid w:val="004E2BB7"/>
    <w:rsid w:val="00691AE9"/>
    <w:rsid w:val="006B2E41"/>
    <w:rsid w:val="007D3175"/>
    <w:rsid w:val="00881AE6"/>
    <w:rsid w:val="00A64644"/>
    <w:rsid w:val="00AD541E"/>
    <w:rsid w:val="00B927A2"/>
    <w:rsid w:val="00D6495C"/>
    <w:rsid w:val="00D71BB8"/>
    <w:rsid w:val="00DA5C2E"/>
    <w:rsid w:val="00E37D65"/>
    <w:rsid w:val="00E56DE1"/>
    <w:rsid w:val="00EA0892"/>
    <w:rsid w:val="00EB42B6"/>
    <w:rsid w:val="00F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0336B1"/>
  <w14:defaultImageDpi w14:val="32767"/>
  <w15:chartTrackingRefBased/>
  <w15:docId w15:val="{8A1AB265-AF8C-FE48-86FF-914CBBCD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  <w:ind w:firstLine="31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0447"/>
    <w:pPr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70447"/>
  </w:style>
  <w:style w:type="character" w:customStyle="1" w:styleId="eop">
    <w:name w:val="eop"/>
    <w:basedOn w:val="DefaultParagraphFont"/>
    <w:rsid w:val="00170447"/>
  </w:style>
  <w:style w:type="character" w:customStyle="1" w:styleId="apple-converted-space">
    <w:name w:val="apple-converted-space"/>
    <w:basedOn w:val="DefaultParagraphFont"/>
    <w:rsid w:val="0017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Agnieszka Woch</cp:lastModifiedBy>
  <cp:revision>3</cp:revision>
  <dcterms:created xsi:type="dcterms:W3CDTF">2025-10-27T22:12:00Z</dcterms:created>
  <dcterms:modified xsi:type="dcterms:W3CDTF">2025-12-19T09:30:00Z</dcterms:modified>
</cp:coreProperties>
</file>